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43" w:rsidRDefault="009D6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D6043" w:rsidRDefault="009D604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9D6043" w:rsidRDefault="009D6043">
      <w:pPr>
        <w:rPr>
          <w:sz w:val="28"/>
          <w:szCs w:val="28"/>
        </w:rPr>
      </w:pPr>
    </w:p>
    <w:p w:rsidR="009D6043" w:rsidRDefault="009D6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043" w:rsidRDefault="009D6043">
      <w:pPr>
        <w:jc w:val="center"/>
        <w:rPr>
          <w:b/>
          <w:sz w:val="32"/>
          <w:szCs w:val="32"/>
        </w:rPr>
      </w:pPr>
    </w:p>
    <w:p w:rsidR="009D6043" w:rsidRDefault="009D6043">
      <w:pPr>
        <w:jc w:val="center"/>
        <w:rPr>
          <w:b/>
          <w:sz w:val="32"/>
          <w:szCs w:val="32"/>
        </w:rPr>
      </w:pPr>
    </w:p>
    <w:p w:rsidR="009D6043" w:rsidRDefault="009D6043">
      <w:pPr>
        <w:rPr>
          <w:sz w:val="28"/>
          <w:szCs w:val="28"/>
        </w:rPr>
      </w:pPr>
      <w:r>
        <w:rPr>
          <w:sz w:val="28"/>
          <w:szCs w:val="28"/>
        </w:rPr>
        <w:t>19 ноября 2018 года                                                                                        № 63</w:t>
      </w:r>
    </w:p>
    <w:p w:rsidR="009D6043" w:rsidRDefault="009D6043">
      <w:pPr>
        <w:rPr>
          <w:sz w:val="28"/>
          <w:szCs w:val="28"/>
        </w:rPr>
      </w:pPr>
    </w:p>
    <w:p w:rsidR="009D6043" w:rsidRDefault="009D6043">
      <w:pPr>
        <w:rPr>
          <w:sz w:val="28"/>
          <w:szCs w:val="28"/>
        </w:rPr>
      </w:pPr>
    </w:p>
    <w:p w:rsidR="009D6043" w:rsidRDefault="009D6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п.ст.Красный Великан  </w:t>
      </w:r>
    </w:p>
    <w:p w:rsidR="009D6043" w:rsidRDefault="009D6043">
      <w:pPr>
        <w:jc w:val="center"/>
        <w:rPr>
          <w:sz w:val="28"/>
          <w:szCs w:val="28"/>
        </w:rPr>
      </w:pPr>
    </w:p>
    <w:p w:rsidR="009D6043" w:rsidRDefault="009D6043">
      <w:pPr>
        <w:jc w:val="center"/>
        <w:rPr>
          <w:sz w:val="28"/>
          <w:szCs w:val="28"/>
        </w:rPr>
      </w:pPr>
    </w:p>
    <w:p w:rsidR="009D6043" w:rsidRDefault="009D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предварительных итогах социально-экономического развития сельского поселения «Красновеликанское» за 9 месяцев 2018 года и ожидаемых итогах социально-экономического развития сельского поселения</w:t>
      </w:r>
    </w:p>
    <w:p w:rsidR="009D6043" w:rsidRDefault="009D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«Красновеликанское» </w:t>
      </w:r>
    </w:p>
    <w:p w:rsidR="009D6043" w:rsidRDefault="009D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9D6043" w:rsidRDefault="009D6043">
      <w:pPr>
        <w:jc w:val="center"/>
        <w:rPr>
          <w:b/>
          <w:sz w:val="28"/>
          <w:szCs w:val="28"/>
        </w:rPr>
      </w:pPr>
    </w:p>
    <w:p w:rsidR="009D6043" w:rsidRDefault="009D6043">
      <w:pPr>
        <w:jc w:val="center"/>
        <w:rPr>
          <w:b/>
          <w:sz w:val="28"/>
          <w:szCs w:val="28"/>
        </w:rPr>
      </w:pP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Федерации, Положением о бюджетном процессе в сельском поселении «Красновеликанское», утвержденным решением Совета сельского поселения «Красновеликанское» от 10 декабря 2015 года №221,  администрация сельского поселения «Красновеликанское»</w:t>
      </w:r>
    </w:p>
    <w:p w:rsidR="009D6043" w:rsidRDefault="009D6043">
      <w:pPr>
        <w:ind w:firstLine="708"/>
        <w:jc w:val="both"/>
        <w:rPr>
          <w:sz w:val="28"/>
          <w:szCs w:val="28"/>
        </w:rPr>
      </w:pPr>
    </w:p>
    <w:p w:rsidR="009D6043" w:rsidRDefault="009D60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6043" w:rsidRDefault="009D6043">
      <w:pPr>
        <w:ind w:firstLine="708"/>
        <w:rPr>
          <w:sz w:val="28"/>
          <w:szCs w:val="28"/>
        </w:rPr>
      </w:pPr>
    </w:p>
    <w:p w:rsidR="009D6043" w:rsidRDefault="009D604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сельского поселения «Красновеликанское» за 9 месяцев 2018 года и ожидаемые итоги социально-экономического развития сельского поселения «Красновеликанское» за 2018 год, согласно приложению к настоящему постановлению.</w:t>
      </w:r>
    </w:p>
    <w:p w:rsidR="009D6043" w:rsidRDefault="009D60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официального опубликования.</w:t>
      </w:r>
    </w:p>
    <w:p w:rsidR="009D6043" w:rsidRDefault="009D60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«Сельсовет».</w:t>
      </w:r>
    </w:p>
    <w:p w:rsidR="009D6043" w:rsidRDefault="009D604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9D6043" w:rsidRDefault="009D6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D6043" w:rsidRDefault="009D6043">
      <w:pPr>
        <w:jc w:val="both"/>
        <w:rPr>
          <w:sz w:val="28"/>
          <w:szCs w:val="28"/>
        </w:rPr>
      </w:pPr>
    </w:p>
    <w:p w:rsidR="009D6043" w:rsidRDefault="009D6043">
      <w:pPr>
        <w:jc w:val="both"/>
        <w:rPr>
          <w:sz w:val="28"/>
          <w:szCs w:val="28"/>
        </w:rPr>
      </w:pPr>
    </w:p>
    <w:p w:rsidR="009D6043" w:rsidRDefault="009D6043" w:rsidP="00115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D6043" w:rsidRDefault="009D6043" w:rsidP="00115436">
      <w:pPr>
        <w:rPr>
          <w:sz w:val="28"/>
          <w:szCs w:val="28"/>
        </w:rPr>
      </w:pPr>
      <w:r>
        <w:rPr>
          <w:sz w:val="28"/>
          <w:szCs w:val="28"/>
        </w:rPr>
        <w:t xml:space="preserve"> «Красновеликанское»                                                                   А.В. Марельтуев </w:t>
      </w:r>
    </w:p>
    <w:p w:rsidR="009D6043" w:rsidRDefault="009D6043" w:rsidP="00115436">
      <w:pPr>
        <w:jc w:val="right"/>
      </w:pPr>
      <w:r>
        <w:rPr>
          <w:sz w:val="28"/>
          <w:szCs w:val="28"/>
        </w:rPr>
        <w:br w:type="page"/>
      </w:r>
      <w:r>
        <w:t xml:space="preserve">Приложение </w:t>
      </w:r>
    </w:p>
    <w:p w:rsidR="009D6043" w:rsidRDefault="009D6043">
      <w:pPr>
        <w:jc w:val="right"/>
      </w:pPr>
      <w:r>
        <w:t xml:space="preserve">к постановлению администрации </w:t>
      </w:r>
    </w:p>
    <w:p w:rsidR="009D6043" w:rsidRPr="00DC3DB8" w:rsidRDefault="009D6043">
      <w:pPr>
        <w:jc w:val="right"/>
      </w:pPr>
      <w:r>
        <w:t>сельского поселения «Красновеликанское»</w:t>
      </w:r>
    </w:p>
    <w:p w:rsidR="009D6043" w:rsidRDefault="009D6043">
      <w:pPr>
        <w:jc w:val="right"/>
      </w:pPr>
      <w:r>
        <w:t xml:space="preserve">от «19» ноября 2018 года №63 </w:t>
      </w:r>
    </w:p>
    <w:p w:rsidR="009D6043" w:rsidRDefault="009D6043">
      <w:pPr>
        <w:rPr>
          <w:sz w:val="28"/>
          <w:szCs w:val="28"/>
        </w:rPr>
      </w:pPr>
    </w:p>
    <w:p w:rsidR="009D6043" w:rsidRDefault="009D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социально-экономического развития сельского поселения «Красновеликанское» за 9 месяцев 2018 года и ожидаемых итогах социально-экономического развития сельского поселения </w:t>
      </w:r>
    </w:p>
    <w:p w:rsidR="009D6043" w:rsidRDefault="009D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«Красновеликанское» </w:t>
      </w:r>
    </w:p>
    <w:p w:rsidR="009D6043" w:rsidRDefault="009D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9D6043" w:rsidRDefault="009D6043">
      <w:pPr>
        <w:rPr>
          <w:sz w:val="28"/>
          <w:szCs w:val="28"/>
        </w:rPr>
      </w:pPr>
    </w:p>
    <w:p w:rsidR="009D6043" w:rsidRDefault="009D604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 социально-экономического развития</w:t>
      </w:r>
    </w:p>
    <w:p w:rsidR="009D6043" w:rsidRDefault="009D604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«Красновеликанское» за 9 месяцев 2018 года</w:t>
      </w:r>
    </w:p>
    <w:p w:rsidR="009D6043" w:rsidRDefault="009D6043">
      <w:pPr>
        <w:ind w:left="360"/>
        <w:jc w:val="center"/>
        <w:rPr>
          <w:b/>
          <w:sz w:val="28"/>
          <w:szCs w:val="28"/>
        </w:rPr>
      </w:pP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развития экономики и социальной сферы Забайкальского края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 Бюджет сельского поселения «Красновеликанское» за 9 месяцев 2018 года исполнен по доходам в объеме </w:t>
      </w:r>
      <w:r w:rsidRPr="00246810">
        <w:rPr>
          <w:color w:val="FF0000"/>
          <w:sz w:val="28"/>
          <w:szCs w:val="28"/>
        </w:rPr>
        <w:t>3213,5 тыс. рублей</w:t>
      </w:r>
      <w:r>
        <w:rPr>
          <w:sz w:val="28"/>
          <w:szCs w:val="28"/>
        </w:rPr>
        <w:t>.</w:t>
      </w:r>
    </w:p>
    <w:p w:rsidR="009D6043" w:rsidRDefault="009D6043" w:rsidP="00F37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9 месяцев непрерывно велась работа по благоустройству поселения, в том числе организация сбора и вывоза твердых бытовых отходов, ремонт летнего водопровода, облагораживание кладбища, озеленение территорий и ряд других мероприятий. За отчетный период на реализацию вышеуказанных мероприятий Администрацией сельского поселения «Красновеликанское» направлено </w:t>
      </w:r>
      <w:r w:rsidRPr="00246810">
        <w:rPr>
          <w:color w:val="FF0000"/>
          <w:sz w:val="28"/>
          <w:szCs w:val="28"/>
        </w:rPr>
        <w:t>41,0 тыс. рублей</w:t>
      </w:r>
      <w:r>
        <w:rPr>
          <w:sz w:val="28"/>
          <w:szCs w:val="28"/>
        </w:rPr>
        <w:t xml:space="preserve">, что составляет </w:t>
      </w:r>
      <w:r w:rsidRPr="00246810">
        <w:rPr>
          <w:color w:val="FF0000"/>
          <w:sz w:val="28"/>
          <w:szCs w:val="28"/>
        </w:rPr>
        <w:t>58,2 %</w:t>
      </w:r>
      <w:r>
        <w:rPr>
          <w:sz w:val="28"/>
          <w:szCs w:val="28"/>
        </w:rPr>
        <w:t xml:space="preserve"> годовых бюджетных назначений.</w:t>
      </w:r>
    </w:p>
    <w:p w:rsidR="009D6043" w:rsidRDefault="009D6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«Красновеликанское» создан Дорожный фонд, средства муниципального дорожного фонда направлены на ремонт и обсыпку дорог местного значения в объёме </w:t>
      </w:r>
      <w:r w:rsidRPr="00246810">
        <w:rPr>
          <w:color w:val="FF0000"/>
          <w:sz w:val="28"/>
          <w:szCs w:val="28"/>
        </w:rPr>
        <w:t>1458,7 тыс.рублей</w:t>
      </w:r>
      <w:r>
        <w:rPr>
          <w:sz w:val="28"/>
          <w:szCs w:val="28"/>
        </w:rPr>
        <w:t>.</w:t>
      </w:r>
    </w:p>
    <w:p w:rsidR="009D6043" w:rsidRDefault="009D60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В учреждении культуры за 9 месяцев 2018 года</w:t>
      </w:r>
      <w:r>
        <w:rPr>
          <w:sz w:val="28"/>
          <w:szCs w:val="28"/>
        </w:rPr>
        <w:t xml:space="preserve"> было организованно и проведено около </w:t>
      </w:r>
      <w:r w:rsidRPr="00246810">
        <w:rPr>
          <w:color w:val="FF0000"/>
          <w:sz w:val="28"/>
          <w:szCs w:val="28"/>
        </w:rPr>
        <w:t>118</w:t>
      </w:r>
      <w:r>
        <w:rPr>
          <w:sz w:val="28"/>
          <w:szCs w:val="28"/>
        </w:rPr>
        <w:t xml:space="preserve"> мероприятий, в том числе молодежных дискотек. Обязательной культурно-развлекательной программой сопровождаются всероссийские праздники, такие как День матери, 8 марта, новый год, День пожилого человека, День защиты детей, День Победы и т.д. </w:t>
      </w:r>
    </w:p>
    <w:p w:rsidR="009D6043" w:rsidRDefault="009D60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 и ЧС проводились работы по предупреждению степных пожаров. За 9 месяцев 2018 года было приобретено ГСМ на сумму </w:t>
      </w:r>
      <w:r w:rsidRPr="00246810">
        <w:rPr>
          <w:color w:val="FF0000"/>
          <w:sz w:val="28"/>
          <w:szCs w:val="28"/>
        </w:rPr>
        <w:t xml:space="preserve">8,3 тыс.рублей. </w:t>
      </w:r>
      <w:r>
        <w:rPr>
          <w:sz w:val="28"/>
          <w:szCs w:val="28"/>
        </w:rPr>
        <w:t xml:space="preserve"> На территории сельского поселения «Красновеликанское» действует добровольная пожарная дружина в количестве 7 человек. </w:t>
      </w:r>
    </w:p>
    <w:p w:rsidR="009D6043" w:rsidRDefault="009D6043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части развития финансового потенциала главными</w:t>
      </w:r>
      <w:r>
        <w:t xml:space="preserve"> </w:t>
      </w:r>
      <w:r>
        <w:rPr>
          <w:sz w:val="28"/>
          <w:szCs w:val="28"/>
        </w:rPr>
        <w:t xml:space="preserve">целями являются расширение налогооблагаемой базы, увеличение доходов и оптимизация расходов бюджета поселения. Налоговые и неналоговые доходы по состоянию на 01 октября 2018 года исполнены в сумме </w:t>
      </w:r>
      <w:r w:rsidRPr="00246810">
        <w:rPr>
          <w:color w:val="FF0000"/>
          <w:sz w:val="28"/>
          <w:szCs w:val="28"/>
        </w:rPr>
        <w:t>258,5 тыс. рублей</w:t>
      </w:r>
      <w:r>
        <w:rPr>
          <w:sz w:val="28"/>
          <w:szCs w:val="28"/>
        </w:rPr>
        <w:t>, что составляет 50,8 процентов бюджетных назначений.</w:t>
      </w:r>
    </w:p>
    <w:p w:rsidR="009D6043" w:rsidRDefault="009D6043">
      <w:pPr>
        <w:jc w:val="both"/>
        <w:rPr>
          <w:sz w:val="28"/>
        </w:rPr>
      </w:pPr>
    </w:p>
    <w:p w:rsidR="009D6043" w:rsidRDefault="009D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Ожидаемые итоги социально-экономического развития сельского поселения «Красновеликанское» в 2018 году</w:t>
      </w: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ожидаемое поступление доходов в бюджет поселения составит </w:t>
      </w:r>
      <w:r w:rsidRPr="00246810">
        <w:rPr>
          <w:color w:val="FF0000"/>
          <w:sz w:val="28"/>
          <w:szCs w:val="28"/>
        </w:rPr>
        <w:t>5731,8 тыс.рублей</w:t>
      </w:r>
      <w:r>
        <w:rPr>
          <w:sz w:val="28"/>
          <w:szCs w:val="28"/>
        </w:rPr>
        <w:t xml:space="preserve">, что составит </w:t>
      </w:r>
      <w:r w:rsidRPr="00246810">
        <w:rPr>
          <w:color w:val="FF0000"/>
          <w:sz w:val="28"/>
          <w:szCs w:val="28"/>
        </w:rPr>
        <w:t>211,8 процента</w:t>
      </w:r>
      <w:r w:rsidRPr="00F31D63">
        <w:rPr>
          <w:sz w:val="28"/>
          <w:szCs w:val="28"/>
        </w:rPr>
        <w:t xml:space="preserve"> от первоначального плана на 201</w:t>
      </w:r>
      <w:r>
        <w:rPr>
          <w:sz w:val="28"/>
          <w:szCs w:val="28"/>
        </w:rPr>
        <w:t>8</w:t>
      </w:r>
      <w:r w:rsidRPr="00F31D63">
        <w:rPr>
          <w:sz w:val="28"/>
          <w:szCs w:val="28"/>
        </w:rPr>
        <w:t xml:space="preserve"> год. Ожидаемые поступления превышают первоначальные за счет увеличения иных межбюджетных трансфертов на </w:t>
      </w:r>
      <w:r w:rsidRPr="00246810">
        <w:rPr>
          <w:color w:val="FF0000"/>
          <w:sz w:val="28"/>
          <w:szCs w:val="28"/>
        </w:rPr>
        <w:t>3026,0 тыс. рублей</w:t>
      </w:r>
      <w:r w:rsidRPr="00F31D63">
        <w:rPr>
          <w:sz w:val="28"/>
          <w:szCs w:val="28"/>
        </w:rPr>
        <w:t>.</w:t>
      </w: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наибольшего поступления собственных доходов проводится активная работа с предприятиями – недоимщиками по погашению накопленной задолженности по начисленным налогам, продолжается работа по взысканию задолженности по земельному налогу. По состоянию на 1 января 2018 года задолженность по налогам составила </w:t>
      </w:r>
      <w:r w:rsidRPr="00246810">
        <w:rPr>
          <w:color w:val="FF0000"/>
          <w:sz w:val="28"/>
          <w:szCs w:val="28"/>
        </w:rPr>
        <w:t>75,3 тыс.рублей,</w:t>
      </w:r>
      <w:r>
        <w:rPr>
          <w:sz w:val="28"/>
          <w:szCs w:val="28"/>
        </w:rPr>
        <w:t xml:space="preserve"> на 1 октября 2018 года задолженность составила </w:t>
      </w:r>
      <w:r w:rsidRPr="00246810">
        <w:rPr>
          <w:color w:val="FF0000"/>
          <w:sz w:val="28"/>
          <w:szCs w:val="28"/>
        </w:rPr>
        <w:t>49, 4 тыс.рублей</w:t>
      </w:r>
      <w:r>
        <w:rPr>
          <w:sz w:val="28"/>
          <w:szCs w:val="28"/>
        </w:rPr>
        <w:t>. В бюджет поселения поступило 3,1 тыс.рублей за счет сбора недоимки по налогам.</w:t>
      </w: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</w:t>
      </w:r>
    </w:p>
    <w:p w:rsidR="009D6043" w:rsidRPr="00B6495D" w:rsidRDefault="009D6043">
      <w:pPr>
        <w:ind w:firstLine="708"/>
        <w:jc w:val="both"/>
        <w:rPr>
          <w:sz w:val="28"/>
          <w:szCs w:val="28"/>
        </w:rPr>
      </w:pPr>
      <w:r w:rsidRPr="00B6495D">
        <w:rPr>
          <w:sz w:val="28"/>
          <w:szCs w:val="28"/>
        </w:rPr>
        <w:t>По состоянию на 1 января 2018 года население сельского поселения «Красновеликанское» составило 812 человек. В 2018 году по предварительной оценке среднегодовая численность населения сельского поселения составит 804 человек и уменьшится по отношению к уровню 2017 года на 8 человек. В прогнозируемом периоде ожидается значительное уменьшение численности населения, основанием такого предположения является отток населения в другие населенные пункты.</w:t>
      </w:r>
    </w:p>
    <w:p w:rsidR="009D6043" w:rsidRPr="00B6495D" w:rsidRDefault="009D6043">
      <w:pPr>
        <w:ind w:firstLine="708"/>
        <w:jc w:val="both"/>
        <w:rPr>
          <w:sz w:val="28"/>
          <w:szCs w:val="28"/>
        </w:rPr>
      </w:pPr>
      <w:r w:rsidRPr="00B6495D">
        <w:rPr>
          <w:sz w:val="28"/>
          <w:szCs w:val="28"/>
        </w:rPr>
        <w:t>Малое и среднее предпринимательство</w:t>
      </w:r>
    </w:p>
    <w:p w:rsidR="009D6043" w:rsidRDefault="009D6043">
      <w:pPr>
        <w:pStyle w:val="1"/>
        <w:ind w:firstLine="708"/>
        <w:jc w:val="both"/>
        <w:rPr>
          <w:sz w:val="28"/>
          <w:szCs w:val="28"/>
        </w:rPr>
      </w:pPr>
      <w:r w:rsidRPr="00B6495D">
        <w:rPr>
          <w:sz w:val="28"/>
          <w:szCs w:val="28"/>
        </w:rPr>
        <w:t>По прогнозным данным будут действовать 2 малых предприятия, из них микропредприятий (с численностью до 5 человек) - 2. Число малых предприятий не увеличится. Численность работников занятых на малых предприятиях, по оценочным данным, составит 5 чел. Таким образом, на территории сельского поселения «Красновеликанское» всего в сфере малого бизнеса оценочно занято около 2 % работающего населения. По прогнозным оценкам, в 2018 году численность работников занятых в сфере малого бизнеса незначительно изменится.</w:t>
      </w: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9D6043" w:rsidRDefault="009D604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малого бизнеса в разрезе видов экономической деятельности основную долю занимает сельское хозяйство и розничная торговля.</w:t>
      </w: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в поселении слабо развита, в связи с малым наличием предприятий и отсутствием крупных торговых сетей.</w:t>
      </w:r>
    </w:p>
    <w:p w:rsidR="009D6043" w:rsidRDefault="009D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9D6043" w:rsidRDefault="009D6043">
      <w:pPr>
        <w:jc w:val="both"/>
        <w:rPr>
          <w:sz w:val="28"/>
          <w:szCs w:val="28"/>
        </w:rPr>
      </w:pPr>
    </w:p>
    <w:p w:rsidR="009D6043" w:rsidRDefault="009D604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D6043" w:rsidRDefault="009D6043">
      <w:pPr>
        <w:rPr>
          <w:sz w:val="28"/>
          <w:szCs w:val="28"/>
        </w:rPr>
      </w:pPr>
      <w:r>
        <w:rPr>
          <w:sz w:val="28"/>
          <w:szCs w:val="28"/>
        </w:rPr>
        <w:t xml:space="preserve"> «Красновеликанское»                                                         А. В. Марельтуев          </w:t>
      </w:r>
    </w:p>
    <w:sectPr w:rsidR="009D6043" w:rsidSect="007230BF">
      <w:footerReference w:type="even" r:id="rId7"/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43" w:rsidRDefault="009D6043">
      <w:r>
        <w:separator/>
      </w:r>
    </w:p>
  </w:endnote>
  <w:endnote w:type="continuationSeparator" w:id="0">
    <w:p w:rsidR="009D6043" w:rsidRDefault="009D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43" w:rsidRDefault="009D6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043" w:rsidRDefault="009D60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43" w:rsidRDefault="009D6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6043" w:rsidRDefault="009D60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43" w:rsidRDefault="009D6043">
      <w:r>
        <w:separator/>
      </w:r>
    </w:p>
  </w:footnote>
  <w:footnote w:type="continuationSeparator" w:id="0">
    <w:p w:rsidR="009D6043" w:rsidRDefault="009D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BD2"/>
    <w:multiLevelType w:val="hybridMultilevel"/>
    <w:tmpl w:val="77C0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FD6B30"/>
    <w:multiLevelType w:val="hybridMultilevel"/>
    <w:tmpl w:val="D9B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3A"/>
    <w:rsid w:val="000C501C"/>
    <w:rsid w:val="00115436"/>
    <w:rsid w:val="00180545"/>
    <w:rsid w:val="0021328A"/>
    <w:rsid w:val="00246810"/>
    <w:rsid w:val="003479A4"/>
    <w:rsid w:val="003B37E7"/>
    <w:rsid w:val="003E0C98"/>
    <w:rsid w:val="00472CF5"/>
    <w:rsid w:val="004C6DD1"/>
    <w:rsid w:val="007230BF"/>
    <w:rsid w:val="00786C5B"/>
    <w:rsid w:val="007B4DD8"/>
    <w:rsid w:val="007D4EBE"/>
    <w:rsid w:val="00950766"/>
    <w:rsid w:val="0098225F"/>
    <w:rsid w:val="009C5234"/>
    <w:rsid w:val="009D6043"/>
    <w:rsid w:val="00AB0B76"/>
    <w:rsid w:val="00B178E2"/>
    <w:rsid w:val="00B6495D"/>
    <w:rsid w:val="00B72C39"/>
    <w:rsid w:val="00CD7504"/>
    <w:rsid w:val="00CE1D4F"/>
    <w:rsid w:val="00DC3DB8"/>
    <w:rsid w:val="00E649DC"/>
    <w:rsid w:val="00E71CD3"/>
    <w:rsid w:val="00F31D63"/>
    <w:rsid w:val="00F370DA"/>
    <w:rsid w:val="00FC173A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30B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25F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2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5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230B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0BF"/>
    <w:rPr>
      <w:rFonts w:cs="Times New Roman"/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7230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25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30BF"/>
    <w:rPr>
      <w:rFonts w:cs="Times New Roman"/>
    </w:rPr>
  </w:style>
  <w:style w:type="paragraph" w:customStyle="1" w:styleId="ConsNormal">
    <w:name w:val="ConsNormal"/>
    <w:uiPriority w:val="99"/>
    <w:rsid w:val="00723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723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1002</Words>
  <Characters>5714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Name</cp:lastModifiedBy>
  <cp:revision>4</cp:revision>
  <cp:lastPrinted>2017-12-11T05:35:00Z</cp:lastPrinted>
  <dcterms:created xsi:type="dcterms:W3CDTF">2018-12-07T07:20:00Z</dcterms:created>
  <dcterms:modified xsi:type="dcterms:W3CDTF">2018-12-25T04:50:00Z</dcterms:modified>
</cp:coreProperties>
</file>